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CBDF" w14:textId="6AF1A92C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 xml:space="preserve">VOC. LIST </w:t>
      </w:r>
      <w:r w:rsidR="00994542">
        <w:rPr>
          <w:b/>
          <w:bCs/>
          <w:sz w:val="40"/>
          <w:szCs w:val="40"/>
        </w:rPr>
        <w:t>30</w:t>
      </w:r>
    </w:p>
    <w:p w14:paraId="39310C27" w14:textId="53F9F4D8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Adherent</w:t>
      </w:r>
      <w:r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0</w:t>
      </w:r>
      <w:r w:rsidR="00174AEB">
        <w:rPr>
          <w:b/>
          <w:bCs/>
          <w:sz w:val="40"/>
          <w:szCs w:val="40"/>
        </w:rPr>
        <w:t xml:space="preserve">. </w:t>
      </w:r>
      <w:r w:rsidR="00E85735">
        <w:rPr>
          <w:b/>
          <w:bCs/>
          <w:sz w:val="40"/>
          <w:szCs w:val="40"/>
        </w:rPr>
        <w:t>Hyperbole</w:t>
      </w:r>
    </w:p>
    <w:p w14:paraId="09F4C9A3" w14:textId="4A9DB1C8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Amity</w:t>
      </w:r>
      <w:r w:rsidR="00490CEC">
        <w:rPr>
          <w:b/>
          <w:bCs/>
          <w:sz w:val="40"/>
          <w:szCs w:val="40"/>
        </w:rPr>
        <w:t xml:space="preserve">     </w:t>
      </w:r>
      <w:r w:rsidR="00EB35D9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 xml:space="preserve">           </w:t>
      </w:r>
      <w:r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. </w:t>
      </w:r>
      <w:r w:rsidR="00E85735">
        <w:rPr>
          <w:b/>
          <w:bCs/>
          <w:sz w:val="40"/>
          <w:szCs w:val="40"/>
        </w:rPr>
        <w:t>Interim</w:t>
      </w:r>
    </w:p>
    <w:p w14:paraId="40E415A1" w14:textId="2C3C4B6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Bloated</w:t>
      </w:r>
      <w:r w:rsidR="00EB35D9">
        <w:rPr>
          <w:b/>
          <w:bCs/>
          <w:sz w:val="40"/>
          <w:szCs w:val="40"/>
        </w:rPr>
        <w:t xml:space="preserve">     </w:t>
      </w:r>
      <w:r w:rsidR="00DF5CC5">
        <w:rPr>
          <w:b/>
          <w:bCs/>
          <w:sz w:val="40"/>
          <w:szCs w:val="40"/>
        </w:rPr>
        <w:t xml:space="preserve">  </w:t>
      </w:r>
      <w:r w:rsidR="00E85735">
        <w:rPr>
          <w:b/>
          <w:bCs/>
          <w:sz w:val="40"/>
          <w:szCs w:val="40"/>
        </w:rPr>
        <w:t xml:space="preserve">        </w:t>
      </w:r>
      <w:r w:rsidR="00DF5CC5">
        <w:rPr>
          <w:b/>
          <w:bCs/>
          <w:sz w:val="40"/>
          <w:szCs w:val="40"/>
        </w:rPr>
        <w:t xml:space="preserve">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2</w:t>
      </w:r>
      <w:r w:rsidR="00174AEB">
        <w:rPr>
          <w:b/>
          <w:bCs/>
          <w:sz w:val="40"/>
          <w:szCs w:val="40"/>
        </w:rPr>
        <w:t>.</w:t>
      </w:r>
      <w:r w:rsidR="00DF5CC5"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Luminous</w:t>
      </w:r>
    </w:p>
    <w:p w14:paraId="6F155D7E" w14:textId="69D056D3" w:rsidR="00490CEC" w:rsidRPr="00DF5CC5" w:rsidRDefault="00490CEC" w:rsidP="00DF5CC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F5CC5"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Cataclysm</w:t>
      </w:r>
      <w:r w:rsidR="00DF5CC5">
        <w:rPr>
          <w:b/>
          <w:bCs/>
          <w:sz w:val="40"/>
          <w:szCs w:val="40"/>
        </w:rPr>
        <w:t xml:space="preserve">          </w:t>
      </w:r>
      <w:r w:rsidR="00E85735">
        <w:rPr>
          <w:b/>
          <w:bCs/>
          <w:sz w:val="40"/>
          <w:szCs w:val="40"/>
        </w:rPr>
        <w:t xml:space="preserve"> </w:t>
      </w:r>
      <w:r w:rsidR="00174AEB" w:rsidRPr="00DF5CC5">
        <w:rPr>
          <w:b/>
          <w:bCs/>
          <w:sz w:val="40"/>
          <w:szCs w:val="40"/>
        </w:rPr>
        <w:t>1</w:t>
      </w:r>
      <w:r w:rsidR="00EB35D9" w:rsidRPr="00DF5CC5">
        <w:rPr>
          <w:b/>
          <w:bCs/>
          <w:sz w:val="40"/>
          <w:szCs w:val="40"/>
        </w:rPr>
        <w:t>3</w:t>
      </w:r>
      <w:r w:rsidR="00174AEB" w:rsidRPr="00DF5CC5">
        <w:rPr>
          <w:b/>
          <w:bCs/>
          <w:sz w:val="40"/>
          <w:szCs w:val="40"/>
        </w:rPr>
        <w:t xml:space="preserve">. </w:t>
      </w:r>
      <w:r w:rsidR="00E85735">
        <w:rPr>
          <w:b/>
          <w:bCs/>
          <w:sz w:val="40"/>
          <w:szCs w:val="40"/>
        </w:rPr>
        <w:t>Munitions</w:t>
      </w:r>
    </w:p>
    <w:p w14:paraId="712DE066" w14:textId="3466E0F1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Vitriolic</w:t>
      </w:r>
      <w:r w:rsidR="00DB1977">
        <w:rPr>
          <w:b/>
          <w:bCs/>
          <w:sz w:val="40"/>
          <w:szCs w:val="40"/>
        </w:rPr>
        <w:t xml:space="preserve">          </w:t>
      </w:r>
      <w:r w:rsidR="00E85735">
        <w:rPr>
          <w:b/>
          <w:bCs/>
          <w:sz w:val="40"/>
          <w:szCs w:val="40"/>
        </w:rPr>
        <w:t xml:space="preserve">     </w:t>
      </w:r>
      <w:r w:rsidR="00DA382D">
        <w:rPr>
          <w:b/>
          <w:bCs/>
          <w:sz w:val="40"/>
          <w:szCs w:val="40"/>
        </w:rPr>
        <w:t xml:space="preserve">14. </w:t>
      </w:r>
      <w:r w:rsidR="00E85735">
        <w:rPr>
          <w:b/>
          <w:bCs/>
          <w:sz w:val="40"/>
          <w:szCs w:val="40"/>
        </w:rPr>
        <w:t>Pedagogue</w:t>
      </w:r>
    </w:p>
    <w:p w14:paraId="37383536" w14:textId="4436C0A5" w:rsidR="00EB35D9" w:rsidRPr="00EB35D9" w:rsidRDefault="00490CEC" w:rsidP="00EB35D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Desiccate</w:t>
      </w:r>
      <w:r w:rsidR="00174AEB">
        <w:rPr>
          <w:b/>
          <w:bCs/>
          <w:sz w:val="40"/>
          <w:szCs w:val="40"/>
        </w:rPr>
        <w:t xml:space="preserve">        </w:t>
      </w:r>
      <w:r w:rsidR="00DF5CC5">
        <w:rPr>
          <w:b/>
          <w:bCs/>
          <w:sz w:val="40"/>
          <w:szCs w:val="40"/>
        </w:rPr>
        <w:t xml:space="preserve">    </w:t>
      </w:r>
      <w:r w:rsidR="00DA382D">
        <w:rPr>
          <w:b/>
          <w:bCs/>
          <w:sz w:val="40"/>
          <w:szCs w:val="40"/>
        </w:rPr>
        <w:t xml:space="preserve">15. </w:t>
      </w:r>
      <w:r w:rsidR="00E85735">
        <w:rPr>
          <w:b/>
          <w:bCs/>
          <w:sz w:val="40"/>
          <w:szCs w:val="40"/>
        </w:rPr>
        <w:t>Prosaic</w:t>
      </w:r>
    </w:p>
    <w:p w14:paraId="38505694" w14:textId="6498A67E" w:rsidR="00B07A76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Disheveled</w:t>
      </w:r>
      <w:r>
        <w:rPr>
          <w:b/>
          <w:bCs/>
          <w:sz w:val="40"/>
          <w:szCs w:val="40"/>
        </w:rPr>
        <w:t xml:space="preserve">          </w:t>
      </w:r>
      <w:r w:rsidR="00E85735">
        <w:rPr>
          <w:b/>
          <w:bCs/>
          <w:sz w:val="40"/>
          <w:szCs w:val="40"/>
        </w:rPr>
        <w:t>16. Regale</w:t>
      </w:r>
    </w:p>
    <w:p w14:paraId="3310920C" w14:textId="3181EA70" w:rsidR="00490CEC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Epaulet</w:t>
      </w:r>
    </w:p>
    <w:p w14:paraId="287241D0" w14:textId="7D83FD8C" w:rsidR="00174AEB" w:rsidRPr="00E85735" w:rsidRDefault="00174AEB" w:rsidP="00E8573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85735">
        <w:rPr>
          <w:b/>
          <w:bCs/>
          <w:sz w:val="40"/>
          <w:szCs w:val="40"/>
        </w:rPr>
        <w:t>Gamut</w:t>
      </w:r>
    </w:p>
    <w:sectPr w:rsidR="00174AEB" w:rsidRPr="00E8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994542"/>
    <w:rsid w:val="009B3184"/>
    <w:rsid w:val="00AC0518"/>
    <w:rsid w:val="00B07A76"/>
    <w:rsid w:val="00DA382D"/>
    <w:rsid w:val="00DB1977"/>
    <w:rsid w:val="00DF5CC5"/>
    <w:rsid w:val="00E85735"/>
    <w:rsid w:val="00EB35D9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3</cp:revision>
  <dcterms:created xsi:type="dcterms:W3CDTF">2020-05-21T18:28:00Z</dcterms:created>
  <dcterms:modified xsi:type="dcterms:W3CDTF">2020-05-21T18:31:00Z</dcterms:modified>
</cp:coreProperties>
</file>